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290" w:rsidRDefault="00FD0290" w:rsidP="00E77CBF">
      <w:pPr>
        <w:pStyle w:val="Abstract"/>
        <w:spacing w:before="240" w:after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 w:rsidRPr="00FD0290">
        <w:rPr>
          <w:rFonts w:ascii="Cambria" w:hAnsi="Cambria" w:cs="Arial"/>
          <w:sz w:val="28"/>
          <w:szCs w:val="24"/>
          <w:lang w:val="pt-BR"/>
        </w:rPr>
        <w:t>Prevalência de alterações posturais em crianças e jovens praticantes de futebol</w:t>
      </w:r>
    </w:p>
    <w:p w:rsidR="00E77CBF" w:rsidRDefault="00FD0290" w:rsidP="00E77CBF">
      <w:pPr>
        <w:pStyle w:val="Abstract"/>
        <w:spacing w:before="240" w:after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 w:rsidRPr="00FD0290">
        <w:rPr>
          <w:rFonts w:ascii="Cambria" w:hAnsi="Cambria" w:cs="Arial"/>
          <w:sz w:val="28"/>
          <w:szCs w:val="24"/>
          <w:lang w:val="pt-BR"/>
        </w:rPr>
        <w:t>Prevalência de Alterações Posturais em Futebolistas</w:t>
      </w:r>
    </w:p>
    <w:p w:rsidR="003D1D5D" w:rsidRPr="003D1D5D" w:rsidRDefault="003D1D5D" w:rsidP="00484ABF">
      <w:pPr>
        <w:pStyle w:val="Abstract"/>
        <w:spacing w:before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>
        <w:rPr>
          <w:rFonts w:ascii="Cambria" w:hAnsi="Cambria" w:cs="Arial"/>
          <w:sz w:val="28"/>
          <w:szCs w:val="24"/>
          <w:lang w:val="pt-BR"/>
        </w:rPr>
        <w:t>Três pontos de destaque do artigo:</w:t>
      </w:r>
    </w:p>
    <w:p w:rsidR="003D1D5D" w:rsidRDefault="00FD0290" w:rsidP="003D1D5D">
      <w:pPr>
        <w:pStyle w:val="PargrafodaLista"/>
        <w:numPr>
          <w:ilvl w:val="0"/>
          <w:numId w:val="1"/>
        </w:numPr>
      </w:pPr>
      <w:r>
        <w:t>Descrição do perfil das crianças e jovens futebolistas.</w:t>
      </w:r>
    </w:p>
    <w:p w:rsidR="003D1D5D" w:rsidRDefault="00FD0290" w:rsidP="003D1D5D">
      <w:pPr>
        <w:pStyle w:val="PargrafodaLista"/>
        <w:numPr>
          <w:ilvl w:val="0"/>
          <w:numId w:val="1"/>
        </w:numPr>
      </w:pPr>
      <w:r>
        <w:t>Descrição do comportamento das alterações posturais por escalão competitivo no futebol em crianças e jovens.</w:t>
      </w:r>
    </w:p>
    <w:p w:rsidR="003D1D5D" w:rsidRPr="003D1D5D" w:rsidRDefault="00FD0290" w:rsidP="003D1D5D">
      <w:pPr>
        <w:pStyle w:val="PargrafodaLista"/>
        <w:numPr>
          <w:ilvl w:val="0"/>
          <w:numId w:val="1"/>
        </w:numPr>
      </w:pPr>
      <w:r>
        <w:t>Implicações das alterações posturais em crianças e jovens futebolistas.</w:t>
      </w:r>
    </w:p>
    <w:p w:rsidR="00E77CBF" w:rsidRPr="00E77CBF" w:rsidRDefault="00E77CBF" w:rsidP="00E77CBF">
      <w:pPr>
        <w:ind w:firstLine="0"/>
        <w:rPr>
          <w:b/>
        </w:rPr>
      </w:pPr>
      <w:r w:rsidRPr="00E77CBF">
        <w:rPr>
          <w:b/>
        </w:rPr>
        <w:t>Contagem de palavras no Resumo:</w:t>
      </w:r>
      <w:r w:rsidR="00FD0290">
        <w:rPr>
          <w:b/>
        </w:rPr>
        <w:t xml:space="preserve"> 147</w:t>
      </w:r>
    </w:p>
    <w:p w:rsidR="00E77CBF" w:rsidRDefault="00E77CBF" w:rsidP="00E77CBF">
      <w:pPr>
        <w:ind w:firstLine="0"/>
        <w:rPr>
          <w:b/>
        </w:rPr>
      </w:pPr>
      <w:r w:rsidRPr="00E77CBF">
        <w:rPr>
          <w:b/>
        </w:rPr>
        <w:t>Contagem de palavras no Corpo do Texto:</w:t>
      </w:r>
      <w:r w:rsidR="00FD0290">
        <w:rPr>
          <w:b/>
        </w:rPr>
        <w:t xml:space="preserve"> 26</w:t>
      </w:r>
      <w:r w:rsidR="00404AE7">
        <w:rPr>
          <w:b/>
        </w:rPr>
        <w:t>84</w:t>
      </w:r>
      <w:bookmarkStart w:id="0" w:name="_GoBack"/>
      <w:bookmarkEnd w:id="0"/>
    </w:p>
    <w:p w:rsidR="00535B06" w:rsidRPr="00535B06" w:rsidRDefault="00535B06" w:rsidP="00E77CBF">
      <w:pPr>
        <w:ind w:firstLine="0"/>
      </w:pPr>
      <w:r>
        <w:rPr>
          <w:b/>
        </w:rPr>
        <w:t xml:space="preserve">Palavras-chave: </w:t>
      </w:r>
      <w:r w:rsidR="00FD0290">
        <w:t>Postura; Assimetrias; Futebol; Crianças;</w:t>
      </w:r>
      <w:r w:rsidR="00FD0290" w:rsidRPr="00FD0290">
        <w:t xml:space="preserve"> Jovens.</w:t>
      </w:r>
    </w:p>
    <w:p w:rsidR="002314D8" w:rsidRDefault="002314D8" w:rsidP="00E77CBF">
      <w:pPr>
        <w:ind w:firstLine="0"/>
        <w:rPr>
          <w:b/>
        </w:rPr>
      </w:pPr>
    </w:p>
    <w:p w:rsidR="00F3278C" w:rsidRPr="00E77CBF" w:rsidRDefault="00E77CBF" w:rsidP="00E77CBF">
      <w:pPr>
        <w:ind w:firstLine="0"/>
        <w:rPr>
          <w:b/>
        </w:rPr>
      </w:pPr>
      <w:r w:rsidRPr="00E77CBF">
        <w:rPr>
          <w:b/>
        </w:rPr>
        <w:t>Autor(es), titulações</w:t>
      </w:r>
      <w:r>
        <w:rPr>
          <w:b/>
        </w:rPr>
        <w:t xml:space="preserve">,  e-mails </w:t>
      </w:r>
      <w:r w:rsidRPr="00E77CBF">
        <w:rPr>
          <w:b/>
        </w:rPr>
        <w:t>e afiliações:</w:t>
      </w:r>
    </w:p>
    <w:p w:rsidR="00E77CBF" w:rsidRDefault="00E77CBF" w:rsidP="00E77CBF">
      <w:pPr>
        <w:ind w:firstLine="0"/>
      </w:pPr>
      <w:r>
        <w:t xml:space="preserve">Inclua os nomes dos autores indicando com </w:t>
      </w:r>
      <w:r w:rsidRPr="00E77CBF">
        <w:rPr>
          <w:vertAlign w:val="superscript"/>
        </w:rPr>
        <w:t>§</w:t>
      </w:r>
      <w:r>
        <w:t xml:space="preserve"> o autor correspondente e com números sobrescritos as respectivas afiliações.</w:t>
      </w:r>
    </w:p>
    <w:p w:rsidR="00E77CBF" w:rsidRDefault="00FD0290" w:rsidP="00E77CBF">
      <w:pPr>
        <w:spacing w:after="0" w:line="240" w:lineRule="auto"/>
        <w:ind w:firstLine="0"/>
      </w:pPr>
      <w:r>
        <w:t>Pedro Forte</w:t>
      </w:r>
      <w:r w:rsidR="00E77CBF">
        <w:t xml:space="preserve">, </w:t>
      </w:r>
      <w:r>
        <w:t>Mestre</w:t>
      </w:r>
      <w:r w:rsidR="00E77CBF" w:rsidRPr="00E77CBF">
        <w:rPr>
          <w:vertAlign w:val="superscript"/>
        </w:rPr>
        <w:t>§</w:t>
      </w:r>
      <w:r w:rsidR="00E77CBF">
        <w:rPr>
          <w:vertAlign w:val="superscript"/>
        </w:rPr>
        <w:t xml:space="preserve"> </w:t>
      </w:r>
      <w:r w:rsidR="00E77CBF" w:rsidRPr="00E77CBF">
        <w:rPr>
          <w:vertAlign w:val="superscript"/>
        </w:rPr>
        <w:t>1</w:t>
      </w:r>
      <w:r w:rsidR="0064388F">
        <w:rPr>
          <w:vertAlign w:val="superscript"/>
        </w:rPr>
        <w:t>,2</w:t>
      </w:r>
      <w:r w:rsidR="00E77CBF">
        <w:t xml:space="preserve"> – </w:t>
      </w:r>
      <w:hyperlink r:id="rId6" w:history="1">
        <w:r w:rsidRPr="00350AB4">
          <w:rPr>
            <w:rStyle w:val="Hiperligao"/>
          </w:rPr>
          <w:t>pedromiguelforte@gmail.com</w:t>
        </w:r>
      </w:hyperlink>
    </w:p>
    <w:p w:rsidR="00FD0290" w:rsidRDefault="00FD0290" w:rsidP="00FD0290">
      <w:pPr>
        <w:spacing w:after="0" w:line="240" w:lineRule="auto"/>
        <w:ind w:firstLine="0"/>
      </w:pPr>
      <w:r>
        <w:t>Jorge E Morais, Doutor</w:t>
      </w:r>
      <w:r>
        <w:rPr>
          <w:vertAlign w:val="superscript"/>
        </w:rPr>
        <w:t xml:space="preserve"> </w:t>
      </w:r>
      <w:r w:rsidRPr="00E77CBF">
        <w:rPr>
          <w:vertAlign w:val="superscript"/>
        </w:rPr>
        <w:t>1</w:t>
      </w:r>
      <w:r w:rsidR="0064388F">
        <w:rPr>
          <w:vertAlign w:val="superscript"/>
        </w:rPr>
        <w:t>,2</w:t>
      </w:r>
      <w:r>
        <w:t xml:space="preserve"> – </w:t>
      </w:r>
      <w:r w:rsidRPr="00FD0290">
        <w:t>morais.jorgestrela@gmail.com</w:t>
      </w:r>
    </w:p>
    <w:p w:rsidR="00FD0290" w:rsidRDefault="00FD0290" w:rsidP="00FD0290">
      <w:pPr>
        <w:spacing w:after="0" w:line="240" w:lineRule="auto"/>
        <w:ind w:firstLine="0"/>
      </w:pPr>
      <w:r>
        <w:t>Tiago M Barbosa, Doutor</w:t>
      </w:r>
      <w:r>
        <w:rPr>
          <w:vertAlign w:val="superscript"/>
        </w:rPr>
        <w:t xml:space="preserve"> </w:t>
      </w:r>
      <w:r w:rsidR="0064388F">
        <w:rPr>
          <w:vertAlign w:val="superscript"/>
        </w:rPr>
        <w:t>2,3</w:t>
      </w:r>
      <w:r>
        <w:t xml:space="preserve"> – </w:t>
      </w:r>
      <w:r w:rsidRPr="00FD0290">
        <w:t>tiago.barbosa@nie.edu.sg</w:t>
      </w:r>
    </w:p>
    <w:p w:rsidR="00FD0290" w:rsidRDefault="00FD0290" w:rsidP="00FD0290">
      <w:pPr>
        <w:spacing w:after="0" w:line="240" w:lineRule="auto"/>
        <w:ind w:firstLine="0"/>
      </w:pPr>
      <w:r>
        <w:t>António Reis, Doutor</w:t>
      </w:r>
      <w:r>
        <w:rPr>
          <w:vertAlign w:val="superscript"/>
        </w:rPr>
        <w:t xml:space="preserve"> </w:t>
      </w:r>
      <w:r w:rsidRPr="00E77CBF">
        <w:rPr>
          <w:vertAlign w:val="superscript"/>
        </w:rPr>
        <w:t>1</w:t>
      </w:r>
      <w:r w:rsidR="0064388F">
        <w:rPr>
          <w:vertAlign w:val="superscript"/>
        </w:rPr>
        <w:t>,2</w:t>
      </w:r>
      <w:r>
        <w:t xml:space="preserve"> – </w:t>
      </w:r>
      <w:r w:rsidR="0064388F" w:rsidRPr="0064388F">
        <w:t>areis@ipb.pt</w:t>
      </w:r>
    </w:p>
    <w:p w:rsidR="00E77CBF" w:rsidRPr="00E77CBF" w:rsidRDefault="00E77CBF" w:rsidP="00E77CBF">
      <w:pPr>
        <w:spacing w:after="0" w:line="240" w:lineRule="auto"/>
        <w:ind w:firstLine="0"/>
      </w:pPr>
    </w:p>
    <w:p w:rsidR="0064388F" w:rsidRDefault="00E77CBF" w:rsidP="0064388F">
      <w:pPr>
        <w:ind w:firstLine="0"/>
      </w:pPr>
      <w:r>
        <w:rPr>
          <w:vertAlign w:val="superscript"/>
        </w:rPr>
        <w:t>1</w:t>
      </w:r>
      <w:r w:rsidR="0064388F" w:rsidRPr="0064388F">
        <w:t>Instituto Politécnico de Bragança</w:t>
      </w:r>
      <w:r w:rsidR="0064388F">
        <w:t>, Portugal</w:t>
      </w:r>
    </w:p>
    <w:p w:rsidR="0064388F" w:rsidRPr="0064388F" w:rsidRDefault="0064388F" w:rsidP="00E77CBF">
      <w:pPr>
        <w:ind w:firstLine="0"/>
      </w:pPr>
      <w:r>
        <w:rPr>
          <w:vertAlign w:val="superscript"/>
        </w:rPr>
        <w:t>2</w:t>
      </w:r>
      <w:r w:rsidRPr="0064388F">
        <w:t>Centro de Investigação em Desporto, Saúde e Desenvolvimento Humano</w:t>
      </w:r>
      <w:r>
        <w:t>, Vila Real, Portugal</w:t>
      </w:r>
    </w:p>
    <w:p w:rsidR="0064388F" w:rsidRDefault="0064388F" w:rsidP="00E77CBF">
      <w:pPr>
        <w:ind w:firstLine="0"/>
      </w:pPr>
      <w:r>
        <w:rPr>
          <w:vertAlign w:val="superscript"/>
        </w:rPr>
        <w:t>3</w:t>
      </w:r>
      <w:r w:rsidRPr="0064388F">
        <w:t>Nanyang Technological University</w:t>
      </w:r>
      <w:r>
        <w:t>, Singapure</w:t>
      </w:r>
    </w:p>
    <w:p w:rsidR="003506A5" w:rsidRDefault="003506A5" w:rsidP="003506A5">
      <w:pPr>
        <w:spacing w:after="0" w:line="240" w:lineRule="auto"/>
        <w:ind w:firstLine="0"/>
      </w:pPr>
    </w:p>
    <w:p w:rsidR="003506A5" w:rsidRDefault="003506A5" w:rsidP="003506A5">
      <w:pPr>
        <w:ind w:firstLine="0"/>
        <w:rPr>
          <w:b/>
        </w:rPr>
      </w:pPr>
      <w:r w:rsidRPr="003506A5">
        <w:rPr>
          <w:b/>
        </w:rPr>
        <w:t>Agradecimentos</w:t>
      </w:r>
    </w:p>
    <w:p w:rsidR="000B3F62" w:rsidRPr="000B3F62" w:rsidRDefault="000B3F62" w:rsidP="000B3F62">
      <w:pPr>
        <w:spacing w:after="0" w:line="240" w:lineRule="auto"/>
        <w:ind w:firstLine="0"/>
      </w:pPr>
    </w:p>
    <w:p w:rsidR="003506A5" w:rsidRDefault="003506A5" w:rsidP="003506A5">
      <w:pPr>
        <w:ind w:firstLine="0"/>
        <w:rPr>
          <w:b/>
        </w:rPr>
      </w:pPr>
      <w:r w:rsidRPr="003506A5">
        <w:rPr>
          <w:b/>
        </w:rPr>
        <w:t>Financiamento e instituições patrocinadoras (se for o caso)</w:t>
      </w:r>
    </w:p>
    <w:p w:rsidR="000B3F62" w:rsidRPr="000B3F62" w:rsidRDefault="000B3F62" w:rsidP="000B3F62">
      <w:pPr>
        <w:spacing w:after="0" w:line="240" w:lineRule="auto"/>
        <w:ind w:firstLine="0"/>
      </w:pPr>
    </w:p>
    <w:p w:rsidR="003506A5" w:rsidRDefault="003506A5" w:rsidP="003506A5">
      <w:pPr>
        <w:ind w:firstLine="0"/>
        <w:rPr>
          <w:b/>
        </w:rPr>
      </w:pPr>
      <w:r w:rsidRPr="003506A5">
        <w:rPr>
          <w:b/>
        </w:rPr>
        <w:t xml:space="preserve">Declaração de Conflito de Interesses </w:t>
      </w:r>
    </w:p>
    <w:p w:rsidR="000B3F62" w:rsidRPr="000B3F62" w:rsidRDefault="0064388F" w:rsidP="000B3F62">
      <w:pPr>
        <w:spacing w:after="0" w:line="240" w:lineRule="auto"/>
        <w:ind w:firstLine="0"/>
      </w:pPr>
      <w:r>
        <w:t>Os autores declaram não existir nenhum conflito de interesses.</w:t>
      </w:r>
    </w:p>
    <w:p w:rsidR="003506A5" w:rsidRDefault="003506A5" w:rsidP="003506A5">
      <w:pPr>
        <w:ind w:firstLine="0"/>
        <w:rPr>
          <w:b/>
        </w:rPr>
      </w:pPr>
      <w:r w:rsidRPr="003506A5">
        <w:rPr>
          <w:b/>
        </w:rPr>
        <w:t>Endereço postal do autor correspondente:</w:t>
      </w:r>
    </w:p>
    <w:p w:rsidR="003506A5" w:rsidRDefault="0064388F" w:rsidP="003506A5">
      <w:pPr>
        <w:spacing w:after="0" w:line="240" w:lineRule="auto"/>
        <w:ind w:firstLine="0"/>
      </w:pPr>
      <w:r>
        <w:t>Pedro Forte</w:t>
      </w:r>
    </w:p>
    <w:p w:rsidR="0064388F" w:rsidRDefault="0064388F" w:rsidP="0064388F">
      <w:pPr>
        <w:spacing w:after="0" w:line="240" w:lineRule="auto"/>
        <w:ind w:firstLine="0"/>
      </w:pPr>
      <w:r>
        <w:t>Instituto Politécnico de Bragança</w:t>
      </w:r>
    </w:p>
    <w:p w:rsidR="0064388F" w:rsidRDefault="0064388F" w:rsidP="0064388F">
      <w:pPr>
        <w:spacing w:after="0" w:line="240" w:lineRule="auto"/>
        <w:ind w:firstLine="0"/>
      </w:pPr>
      <w:r>
        <w:t>Escola Superior de Educação</w:t>
      </w:r>
    </w:p>
    <w:p w:rsidR="0064388F" w:rsidRDefault="0064388F" w:rsidP="0064388F">
      <w:pPr>
        <w:spacing w:after="0" w:line="240" w:lineRule="auto"/>
        <w:ind w:firstLine="0"/>
      </w:pPr>
      <w:r>
        <w:t>Departamento de Ciências do Desporto e Educação Física</w:t>
      </w:r>
    </w:p>
    <w:p w:rsidR="0064388F" w:rsidRDefault="0064388F" w:rsidP="0064388F">
      <w:pPr>
        <w:spacing w:after="0" w:line="240" w:lineRule="auto"/>
        <w:ind w:firstLine="0"/>
      </w:pPr>
      <w:r>
        <w:t>Campus de Santa Apolónia</w:t>
      </w:r>
    </w:p>
    <w:p w:rsidR="0064388F" w:rsidRDefault="0064388F" w:rsidP="0064388F">
      <w:pPr>
        <w:spacing w:after="0" w:line="240" w:lineRule="auto"/>
        <w:ind w:firstLine="0"/>
      </w:pPr>
      <w:r>
        <w:t>Bragança</w:t>
      </w:r>
    </w:p>
    <w:p w:rsidR="0064388F" w:rsidRDefault="0064388F" w:rsidP="0064388F">
      <w:pPr>
        <w:spacing w:after="0" w:line="240" w:lineRule="auto"/>
        <w:ind w:firstLine="0"/>
      </w:pPr>
      <w:r>
        <w:t>5301-856 Bragança</w:t>
      </w:r>
    </w:p>
    <w:p w:rsidR="0064388F" w:rsidRDefault="0064388F" w:rsidP="0064388F">
      <w:pPr>
        <w:spacing w:after="0" w:line="240" w:lineRule="auto"/>
        <w:ind w:firstLine="0"/>
      </w:pPr>
      <w:r>
        <w:t>Portugal</w:t>
      </w:r>
    </w:p>
    <w:p w:rsidR="003506A5" w:rsidRPr="003506A5" w:rsidRDefault="0064388F" w:rsidP="0064388F">
      <w:pPr>
        <w:spacing w:after="0" w:line="240" w:lineRule="auto"/>
        <w:ind w:firstLine="0"/>
        <w:rPr>
          <w:b/>
        </w:rPr>
      </w:pPr>
      <w:r>
        <w:t>Apartado: 1101</w:t>
      </w:r>
    </w:p>
    <w:sectPr w:rsidR="003506A5" w:rsidRPr="003506A5" w:rsidSect="003506A5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C5A4F"/>
    <w:multiLevelType w:val="hybridMultilevel"/>
    <w:tmpl w:val="B380DC0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77CBF"/>
    <w:rsid w:val="00011DF2"/>
    <w:rsid w:val="0001728E"/>
    <w:rsid w:val="000460A3"/>
    <w:rsid w:val="00067687"/>
    <w:rsid w:val="000812CF"/>
    <w:rsid w:val="000918C0"/>
    <w:rsid w:val="000B3F62"/>
    <w:rsid w:val="000E5792"/>
    <w:rsid w:val="001064A6"/>
    <w:rsid w:val="00106BB3"/>
    <w:rsid w:val="001268EC"/>
    <w:rsid w:val="00131B21"/>
    <w:rsid w:val="00152E4A"/>
    <w:rsid w:val="001B7E2A"/>
    <w:rsid w:val="001C2CD8"/>
    <w:rsid w:val="001D4995"/>
    <w:rsid w:val="001D698D"/>
    <w:rsid w:val="001F5438"/>
    <w:rsid w:val="002314D8"/>
    <w:rsid w:val="00260480"/>
    <w:rsid w:val="0026533E"/>
    <w:rsid w:val="0027314F"/>
    <w:rsid w:val="00291839"/>
    <w:rsid w:val="002E26F5"/>
    <w:rsid w:val="00302071"/>
    <w:rsid w:val="00313D32"/>
    <w:rsid w:val="00323B4B"/>
    <w:rsid w:val="00342B17"/>
    <w:rsid w:val="003506A5"/>
    <w:rsid w:val="003536EC"/>
    <w:rsid w:val="003556DF"/>
    <w:rsid w:val="00372970"/>
    <w:rsid w:val="0039341D"/>
    <w:rsid w:val="00394B2F"/>
    <w:rsid w:val="003A6AA2"/>
    <w:rsid w:val="003D1D5D"/>
    <w:rsid w:val="003D6E8B"/>
    <w:rsid w:val="003E463D"/>
    <w:rsid w:val="00404AE7"/>
    <w:rsid w:val="004073EA"/>
    <w:rsid w:val="004262C9"/>
    <w:rsid w:val="0045276E"/>
    <w:rsid w:val="004632DA"/>
    <w:rsid w:val="004661C3"/>
    <w:rsid w:val="00473320"/>
    <w:rsid w:val="004762B3"/>
    <w:rsid w:val="00484ABF"/>
    <w:rsid w:val="00485729"/>
    <w:rsid w:val="00486B25"/>
    <w:rsid w:val="004C30FE"/>
    <w:rsid w:val="004D0CB1"/>
    <w:rsid w:val="004D1957"/>
    <w:rsid w:val="004E3BF4"/>
    <w:rsid w:val="004F2691"/>
    <w:rsid w:val="004F47F6"/>
    <w:rsid w:val="004F7843"/>
    <w:rsid w:val="0050024E"/>
    <w:rsid w:val="005136BD"/>
    <w:rsid w:val="005312FE"/>
    <w:rsid w:val="00535B06"/>
    <w:rsid w:val="005568EB"/>
    <w:rsid w:val="005B7D41"/>
    <w:rsid w:val="005D3B02"/>
    <w:rsid w:val="005F6761"/>
    <w:rsid w:val="00602D7F"/>
    <w:rsid w:val="0061445E"/>
    <w:rsid w:val="00641CC9"/>
    <w:rsid w:val="0064388F"/>
    <w:rsid w:val="0067083E"/>
    <w:rsid w:val="00687366"/>
    <w:rsid w:val="0069672F"/>
    <w:rsid w:val="006A1E0E"/>
    <w:rsid w:val="006E2E92"/>
    <w:rsid w:val="00722691"/>
    <w:rsid w:val="00731AF9"/>
    <w:rsid w:val="00734379"/>
    <w:rsid w:val="00736F28"/>
    <w:rsid w:val="00770727"/>
    <w:rsid w:val="00796BB3"/>
    <w:rsid w:val="007E4744"/>
    <w:rsid w:val="007F1C3D"/>
    <w:rsid w:val="00817A82"/>
    <w:rsid w:val="00840484"/>
    <w:rsid w:val="00844B78"/>
    <w:rsid w:val="008516CB"/>
    <w:rsid w:val="008769F4"/>
    <w:rsid w:val="008A3B48"/>
    <w:rsid w:val="008A6A4F"/>
    <w:rsid w:val="008E0D04"/>
    <w:rsid w:val="00930E00"/>
    <w:rsid w:val="00952313"/>
    <w:rsid w:val="00955DF3"/>
    <w:rsid w:val="0097024D"/>
    <w:rsid w:val="009C5ECB"/>
    <w:rsid w:val="009D6C03"/>
    <w:rsid w:val="009F3A11"/>
    <w:rsid w:val="009F421A"/>
    <w:rsid w:val="00A40693"/>
    <w:rsid w:val="00AB324A"/>
    <w:rsid w:val="00AD51B3"/>
    <w:rsid w:val="00B31E8E"/>
    <w:rsid w:val="00B4742F"/>
    <w:rsid w:val="00B51698"/>
    <w:rsid w:val="00B54EA3"/>
    <w:rsid w:val="00B87D13"/>
    <w:rsid w:val="00BF5401"/>
    <w:rsid w:val="00C548FC"/>
    <w:rsid w:val="00C6707D"/>
    <w:rsid w:val="00C80BB3"/>
    <w:rsid w:val="00CC6332"/>
    <w:rsid w:val="00CD1E73"/>
    <w:rsid w:val="00CD7A51"/>
    <w:rsid w:val="00D10703"/>
    <w:rsid w:val="00D11315"/>
    <w:rsid w:val="00D25D7D"/>
    <w:rsid w:val="00D37E04"/>
    <w:rsid w:val="00D50E18"/>
    <w:rsid w:val="00D86091"/>
    <w:rsid w:val="00D936FA"/>
    <w:rsid w:val="00D97185"/>
    <w:rsid w:val="00DA58D7"/>
    <w:rsid w:val="00DD0C46"/>
    <w:rsid w:val="00E03482"/>
    <w:rsid w:val="00E07BB7"/>
    <w:rsid w:val="00E10EFD"/>
    <w:rsid w:val="00E56A57"/>
    <w:rsid w:val="00E65E95"/>
    <w:rsid w:val="00E74C5E"/>
    <w:rsid w:val="00E77CBF"/>
    <w:rsid w:val="00EC0478"/>
    <w:rsid w:val="00EC6B26"/>
    <w:rsid w:val="00EF2E1F"/>
    <w:rsid w:val="00EF7FBD"/>
    <w:rsid w:val="00F06D94"/>
    <w:rsid w:val="00F2064E"/>
    <w:rsid w:val="00F25EAB"/>
    <w:rsid w:val="00F3278C"/>
    <w:rsid w:val="00F369C3"/>
    <w:rsid w:val="00F36E9B"/>
    <w:rsid w:val="00F3787F"/>
    <w:rsid w:val="00F413F6"/>
    <w:rsid w:val="00F62FD9"/>
    <w:rsid w:val="00F850D5"/>
    <w:rsid w:val="00FA088A"/>
    <w:rsid w:val="00FA3C7B"/>
    <w:rsid w:val="00FC5A6E"/>
    <w:rsid w:val="00FD0290"/>
    <w:rsid w:val="00FE092D"/>
    <w:rsid w:val="00FE13D2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D4704"/>
  <w15:docId w15:val="{C3A4B9E4-6327-4E72-AB16-CCE79D7F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9C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iperligao">
    <w:name w:val="Hyperlink"/>
    <w:basedOn w:val="Tipodeletrapredefinidodopargrafo"/>
    <w:uiPriority w:val="99"/>
    <w:unhideWhenUsed/>
    <w:rsid w:val="00E77CB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D1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dromiguelfort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499F2-A752-4E3C-90B6-B51A0B570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cism</dc:creator>
  <cp:lastModifiedBy>Desporto</cp:lastModifiedBy>
  <cp:revision>8</cp:revision>
  <dcterms:created xsi:type="dcterms:W3CDTF">2015-05-07T16:35:00Z</dcterms:created>
  <dcterms:modified xsi:type="dcterms:W3CDTF">2017-03-06T16:15:00Z</dcterms:modified>
</cp:coreProperties>
</file>